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D04075E" w:rsidR="00764E53" w:rsidRPr="0061285D" w:rsidRDefault="00764E53" w:rsidP="00194A80">
            <w:pPr>
              <w:spacing w:line="256" w:lineRule="auto"/>
              <w:ind w:firstLine="176"/>
              <w:rPr>
                <w:b/>
                <w:lang w:val="uk-UA"/>
              </w:rPr>
            </w:pPr>
            <w:r w:rsidRPr="0061285D">
              <w:rPr>
                <w:b/>
                <w:lang w:val="uk-UA"/>
              </w:rPr>
              <w:t xml:space="preserve">                     № </w:t>
            </w:r>
            <w:r w:rsidR="00437C18">
              <w:rPr>
                <w:b/>
                <w:lang w:val="uk-UA"/>
              </w:rPr>
              <w:t>59</w:t>
            </w:r>
            <w:r w:rsidR="00194A80">
              <w:rPr>
                <w:b/>
                <w:lang w:val="uk-UA"/>
              </w:rPr>
              <w:t>4</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059A07D" w14:textId="77777777" w:rsidR="00194A80" w:rsidRPr="00194A80" w:rsidRDefault="00194A80" w:rsidP="00194A80">
      <w:pPr>
        <w:rPr>
          <w:b/>
          <w:bCs/>
          <w:szCs w:val="28"/>
          <w:lang w:val="uk-UA"/>
        </w:rPr>
      </w:pPr>
      <w:r w:rsidRPr="00194A80">
        <w:rPr>
          <w:b/>
          <w:bCs/>
          <w:szCs w:val="28"/>
          <w:lang w:val="uk-UA"/>
        </w:rPr>
        <w:t xml:space="preserve">Про розгляд скарги </w:t>
      </w:r>
      <w:proofErr w:type="spellStart"/>
      <w:r w:rsidRPr="00194A80">
        <w:rPr>
          <w:b/>
          <w:bCs/>
          <w:szCs w:val="28"/>
          <w:lang w:val="uk-UA"/>
        </w:rPr>
        <w:t>Машнєва</w:t>
      </w:r>
      <w:proofErr w:type="spellEnd"/>
      <w:r w:rsidRPr="00194A80">
        <w:rPr>
          <w:b/>
          <w:bCs/>
          <w:szCs w:val="28"/>
          <w:lang w:val="uk-UA"/>
        </w:rPr>
        <w:t xml:space="preserve"> Є.А. на рішення Кваліфікаційно-дисциплінарної комісії прокурорів від 14 серпня 2025 року № 435дк-25 «Про відмову </w:t>
      </w:r>
      <w:proofErr w:type="spellStart"/>
      <w:r w:rsidRPr="00194A80">
        <w:rPr>
          <w:b/>
          <w:bCs/>
          <w:szCs w:val="28"/>
          <w:lang w:val="uk-UA"/>
        </w:rPr>
        <w:t>Машнєву</w:t>
      </w:r>
      <w:proofErr w:type="spellEnd"/>
      <w:r w:rsidRPr="00194A80">
        <w:rPr>
          <w:b/>
          <w:bCs/>
          <w:szCs w:val="28"/>
          <w:lang w:val="uk-UA"/>
        </w:rPr>
        <w:t xml:space="preserve"> Є.Д.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10064FA2" w14:textId="77777777" w:rsidR="00194A80" w:rsidRPr="00194A80" w:rsidRDefault="00194A80" w:rsidP="00194A80">
      <w:pPr>
        <w:ind w:firstLine="709"/>
        <w:rPr>
          <w:szCs w:val="28"/>
          <w:lang w:val="uk-UA"/>
        </w:rPr>
      </w:pPr>
      <w:r w:rsidRPr="00194A80">
        <w:rPr>
          <w:szCs w:val="28"/>
          <w:lang w:val="uk-UA"/>
        </w:rPr>
        <w:t xml:space="preserve">Кваліфікаційно-дисциплінарна комісія прокурорів (далі – Комісія), у складі: головуючого – </w:t>
      </w:r>
      <w:proofErr w:type="spellStart"/>
      <w:r w:rsidRPr="00194A80">
        <w:rPr>
          <w:szCs w:val="28"/>
          <w:lang w:val="uk-UA"/>
        </w:rPr>
        <w:t>Радзівона</w:t>
      </w:r>
      <w:proofErr w:type="spellEnd"/>
      <w:r w:rsidRPr="00194A80">
        <w:rPr>
          <w:szCs w:val="28"/>
          <w:lang w:val="uk-UA"/>
        </w:rPr>
        <w:t xml:space="preserve"> М.О., членів Комісії: </w:t>
      </w:r>
      <w:proofErr w:type="spellStart"/>
      <w:r w:rsidRPr="00194A80">
        <w:rPr>
          <w:szCs w:val="28"/>
          <w:lang w:val="uk-UA"/>
        </w:rPr>
        <w:t>Бобровник</w:t>
      </w:r>
      <w:proofErr w:type="spellEnd"/>
      <w:r w:rsidRPr="00194A80">
        <w:rPr>
          <w:szCs w:val="28"/>
          <w:lang w:val="uk-UA"/>
        </w:rPr>
        <w:t xml:space="preserve"> С.В., </w:t>
      </w:r>
      <w:proofErr w:type="spellStart"/>
      <w:r w:rsidRPr="00194A80">
        <w:rPr>
          <w:szCs w:val="28"/>
          <w:lang w:val="uk-UA"/>
        </w:rPr>
        <w:t>Булулукова</w:t>
      </w:r>
      <w:proofErr w:type="spellEnd"/>
      <w:r w:rsidRPr="00194A80">
        <w:rPr>
          <w:szCs w:val="28"/>
          <w:lang w:val="uk-UA"/>
        </w:rPr>
        <w:t xml:space="preserve"> О.Ю., Гарбузи Н.В., Коваль К.П., </w:t>
      </w:r>
      <w:proofErr w:type="spellStart"/>
      <w:r w:rsidRPr="00194A80">
        <w:rPr>
          <w:szCs w:val="28"/>
          <w:lang w:val="uk-UA"/>
        </w:rPr>
        <w:t>Куриленка</w:t>
      </w:r>
      <w:proofErr w:type="spellEnd"/>
      <w:r w:rsidRPr="00194A80">
        <w:rPr>
          <w:szCs w:val="28"/>
          <w:lang w:val="uk-UA"/>
        </w:rPr>
        <w:t xml:space="preserve"> Д.В., </w:t>
      </w:r>
      <w:proofErr w:type="spellStart"/>
      <w:r w:rsidRPr="00194A80">
        <w:rPr>
          <w:szCs w:val="28"/>
          <w:lang w:val="uk-UA"/>
        </w:rPr>
        <w:t>Мавроді</w:t>
      </w:r>
      <w:proofErr w:type="spellEnd"/>
      <w:r w:rsidRPr="00194A80">
        <w:rPr>
          <w:szCs w:val="28"/>
          <w:lang w:val="uk-UA"/>
        </w:rPr>
        <w:t xml:space="preserve"> В.В., </w:t>
      </w:r>
      <w:proofErr w:type="spellStart"/>
      <w:r w:rsidRPr="00194A80">
        <w:rPr>
          <w:szCs w:val="28"/>
          <w:lang w:val="uk-UA"/>
        </w:rPr>
        <w:t>Міхеда</w:t>
      </w:r>
      <w:proofErr w:type="spellEnd"/>
      <w:r w:rsidRPr="00194A80">
        <w:rPr>
          <w:szCs w:val="28"/>
          <w:lang w:val="uk-UA"/>
        </w:rPr>
        <w:t xml:space="preserve"> О.В., </w:t>
      </w:r>
      <w:proofErr w:type="spellStart"/>
      <w:r w:rsidRPr="00194A80">
        <w:rPr>
          <w:szCs w:val="28"/>
          <w:lang w:val="uk-UA"/>
        </w:rPr>
        <w:t>Мнишенко</w:t>
      </w:r>
      <w:proofErr w:type="spellEnd"/>
      <w:r w:rsidRPr="00194A80">
        <w:rPr>
          <w:szCs w:val="28"/>
          <w:lang w:val="uk-UA"/>
        </w:rPr>
        <w:t xml:space="preserve"> Є.С., Степанової Т.В., розглянувши скаргу </w:t>
      </w:r>
      <w:proofErr w:type="spellStart"/>
      <w:r w:rsidRPr="00194A80">
        <w:rPr>
          <w:szCs w:val="28"/>
          <w:lang w:val="uk-UA"/>
        </w:rPr>
        <w:t>Машнєва</w:t>
      </w:r>
      <w:proofErr w:type="spellEnd"/>
      <w:r w:rsidRPr="00194A80">
        <w:rPr>
          <w:szCs w:val="28"/>
          <w:lang w:val="uk-UA"/>
        </w:rPr>
        <w:t xml:space="preserve"> Є.А. на рішення Комісії від 14 серпня 2025 року № 435дк-25 «Про відмову </w:t>
      </w:r>
      <w:proofErr w:type="spellStart"/>
      <w:r w:rsidRPr="00194A80">
        <w:rPr>
          <w:szCs w:val="28"/>
          <w:lang w:val="uk-UA"/>
        </w:rPr>
        <w:t>Машнєву</w:t>
      </w:r>
      <w:proofErr w:type="spellEnd"/>
      <w:r w:rsidRPr="00194A80">
        <w:rPr>
          <w:szCs w:val="28"/>
          <w:lang w:val="uk-UA"/>
        </w:rPr>
        <w:t xml:space="preserve"> Є.Д.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41F3D36E" w14:textId="77777777" w:rsidR="00194A80" w:rsidRPr="00194A80" w:rsidRDefault="00194A80" w:rsidP="00194A80">
      <w:pPr>
        <w:ind w:firstLine="567"/>
        <w:rPr>
          <w:lang w:val="uk-UA"/>
        </w:rPr>
      </w:pPr>
      <w:r w:rsidRPr="00194A80">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4202F861" w14:textId="77777777" w:rsidR="00194A80" w:rsidRPr="00194A80" w:rsidRDefault="00194A80" w:rsidP="00194A80">
      <w:pPr>
        <w:ind w:firstLine="567"/>
        <w:rPr>
          <w:lang w:val="uk-UA"/>
        </w:rPr>
      </w:pPr>
    </w:p>
    <w:p w14:paraId="06FF7DC7" w14:textId="77777777" w:rsidR="00194A80" w:rsidRPr="00194A80" w:rsidRDefault="00194A80" w:rsidP="00194A80">
      <w:pPr>
        <w:ind w:firstLine="567"/>
        <w:rPr>
          <w:lang w:val="uk-UA"/>
        </w:rPr>
      </w:pPr>
      <w:proofErr w:type="spellStart"/>
      <w:r w:rsidRPr="00194A80">
        <w:rPr>
          <w:lang w:val="uk-UA"/>
        </w:rPr>
        <w:t>Машнєв</w:t>
      </w:r>
      <w:proofErr w:type="spellEnd"/>
      <w:r w:rsidRPr="00194A80">
        <w:rPr>
          <w:lang w:val="uk-UA"/>
        </w:rPr>
        <w:t xml:space="preserve"> Євгеній Анатолійович засобами електронного зв’язку надіслав до Комісії 25 липня 2025 року документи для участі в доборі кандидатів на посаду прокурора окружної прокуратури.</w:t>
      </w:r>
    </w:p>
    <w:p w14:paraId="1288FB49" w14:textId="77777777" w:rsidR="00194A80" w:rsidRPr="00194A80" w:rsidRDefault="00194A80" w:rsidP="00194A80">
      <w:pPr>
        <w:ind w:firstLine="567"/>
        <w:rPr>
          <w:lang w:val="uk-UA"/>
        </w:rPr>
      </w:pPr>
    </w:p>
    <w:p w14:paraId="2C1CD7A4" w14:textId="77777777" w:rsidR="00194A80" w:rsidRPr="00194A80" w:rsidRDefault="00194A80" w:rsidP="00194A80">
      <w:pPr>
        <w:ind w:firstLine="567"/>
        <w:rPr>
          <w:lang w:val="uk-UA"/>
        </w:rPr>
      </w:pPr>
      <w:r w:rsidRPr="00194A80">
        <w:rPr>
          <w:lang w:val="uk-UA"/>
        </w:rPr>
        <w:t xml:space="preserve">Рішенням Комісії від 14 серпня 2025 року № 435дк-25 </w:t>
      </w:r>
      <w:proofErr w:type="spellStart"/>
      <w:r w:rsidRPr="00194A80">
        <w:rPr>
          <w:lang w:val="uk-UA"/>
        </w:rPr>
        <w:t>Машнєву</w:t>
      </w:r>
      <w:proofErr w:type="spellEnd"/>
      <w:r w:rsidRPr="00194A80">
        <w:rPr>
          <w:lang w:val="uk-UA"/>
        </w:rPr>
        <w:t xml:space="preserve"> Є.А. відмовлено в допуску до складання кваліфікаційного іспиту у зв’язку з тим, що здобута </w:t>
      </w:r>
      <w:proofErr w:type="spellStart"/>
      <w:r w:rsidRPr="00194A80">
        <w:rPr>
          <w:lang w:val="uk-UA"/>
        </w:rPr>
        <w:t>Машнєвим</w:t>
      </w:r>
      <w:proofErr w:type="spellEnd"/>
      <w:r w:rsidRPr="00194A80">
        <w:rPr>
          <w:lang w:val="uk-UA"/>
        </w:rPr>
        <w:t xml:space="preserve"> Є.А. вища освіта за освітньо-кваліфікаційним ступенем спеціаліст за спеціальністю «Правоохоронна діяльність» не є вищою юридичною освітою відповідно до вимог частини першої статті 27 Закону України «Про прокуратуру». Вказане рішення оприлюднено на офіційному </w:t>
      </w:r>
      <w:proofErr w:type="spellStart"/>
      <w:r w:rsidRPr="00194A80">
        <w:rPr>
          <w:lang w:val="uk-UA"/>
        </w:rPr>
        <w:t>вебсайті</w:t>
      </w:r>
      <w:proofErr w:type="spellEnd"/>
      <w:r w:rsidRPr="00194A80">
        <w:rPr>
          <w:lang w:val="uk-UA"/>
        </w:rPr>
        <w:t xml:space="preserve"> Комісії 15 серпня 2025 року.</w:t>
      </w:r>
    </w:p>
    <w:p w14:paraId="69898A4A" w14:textId="77777777" w:rsidR="00194A80" w:rsidRPr="00194A80" w:rsidRDefault="00194A80" w:rsidP="00194A80">
      <w:pPr>
        <w:ind w:firstLine="567"/>
        <w:rPr>
          <w:lang w:val="uk-UA"/>
        </w:rPr>
      </w:pPr>
    </w:p>
    <w:p w14:paraId="5C8B1F4F" w14:textId="77777777" w:rsidR="00194A80" w:rsidRPr="00194A80" w:rsidRDefault="00194A80" w:rsidP="00194A80">
      <w:pPr>
        <w:ind w:firstLine="567"/>
        <w:rPr>
          <w:lang w:val="uk-UA"/>
        </w:rPr>
      </w:pPr>
      <w:r w:rsidRPr="00194A80">
        <w:rPr>
          <w:lang w:val="uk-UA"/>
        </w:rPr>
        <w:t xml:space="preserve">У подальшому 16 серпня 2025 року до Комісії надійшла скарга </w:t>
      </w:r>
      <w:proofErr w:type="spellStart"/>
      <w:r w:rsidRPr="00194A80">
        <w:rPr>
          <w:lang w:val="uk-UA"/>
        </w:rPr>
        <w:t>Машнєва</w:t>
      </w:r>
      <w:proofErr w:type="spellEnd"/>
      <w:r w:rsidRPr="00194A80">
        <w:rPr>
          <w:lang w:val="uk-UA"/>
        </w:rPr>
        <w:t xml:space="preserve"> Є.А. на вищевказане рішення Комісії.</w:t>
      </w:r>
    </w:p>
    <w:p w14:paraId="603CFF27" w14:textId="77777777" w:rsidR="00194A80" w:rsidRPr="00194A80" w:rsidRDefault="00194A80" w:rsidP="00194A80">
      <w:pPr>
        <w:ind w:firstLine="567"/>
        <w:rPr>
          <w:lang w:val="uk-UA"/>
        </w:rPr>
      </w:pPr>
    </w:p>
    <w:p w14:paraId="1F1552C3" w14:textId="77777777" w:rsidR="00194A80" w:rsidRPr="00194A80" w:rsidRDefault="00194A80" w:rsidP="00194A80">
      <w:pPr>
        <w:ind w:firstLine="567"/>
        <w:rPr>
          <w:lang w:val="uk-UA"/>
        </w:rPr>
      </w:pPr>
      <w:r w:rsidRPr="00194A80">
        <w:rPr>
          <w:lang w:val="uk-UA"/>
        </w:rPr>
        <w:lastRenderedPageBreak/>
        <w:t>Скаржник зазначає, що він у червні 2007 року закінчив Національний університет державної податкової служби України і отримав повну вищу освіту ступеня спеціаліст за спеціальністю «Правоохоронна діяльність» та здобув кваліфікацію юрист. На момент отримання диплому була чинна постанова Кабінету Міністрів України від 24 травня 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 згідно з якою спеціальність «Правоохоронна діяльність» була віднесена до напряму підготовки «Право».</w:t>
      </w:r>
    </w:p>
    <w:p w14:paraId="1014C348" w14:textId="77777777" w:rsidR="00194A80" w:rsidRPr="00194A80" w:rsidRDefault="00194A80" w:rsidP="00194A80">
      <w:pPr>
        <w:ind w:firstLine="567"/>
        <w:rPr>
          <w:lang w:val="uk-UA"/>
        </w:rPr>
      </w:pPr>
    </w:p>
    <w:p w14:paraId="07945CBA" w14:textId="77777777" w:rsidR="00194A80" w:rsidRPr="00194A80" w:rsidRDefault="00194A80" w:rsidP="00194A80">
      <w:pPr>
        <w:ind w:firstLine="567"/>
        <w:rPr>
          <w:lang w:val="uk-UA"/>
        </w:rPr>
      </w:pPr>
      <w:r w:rsidRPr="00194A80">
        <w:rPr>
          <w:lang w:val="uk-UA"/>
        </w:rPr>
        <w:t xml:space="preserve">Разом з тим </w:t>
      </w:r>
      <w:proofErr w:type="spellStart"/>
      <w:r w:rsidRPr="00194A80">
        <w:rPr>
          <w:lang w:val="uk-UA"/>
        </w:rPr>
        <w:t>Машнєв</w:t>
      </w:r>
      <w:proofErr w:type="spellEnd"/>
      <w:r w:rsidRPr="00194A80">
        <w:rPr>
          <w:lang w:val="uk-UA"/>
        </w:rPr>
        <w:t xml:space="preserve"> Є.А. звертає увагу на те, що у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«Про затвердження переліку галузей знань і спеціальностей, за якими здійснюється підготовка здобувачів вищої освіти» (зі змінами) взагалі відсутня така спеціальність як «Правознавство».</w:t>
      </w:r>
    </w:p>
    <w:p w14:paraId="61B60E8E" w14:textId="77777777" w:rsidR="00194A80" w:rsidRPr="00194A80" w:rsidRDefault="00194A80" w:rsidP="00194A80">
      <w:pPr>
        <w:ind w:firstLine="567"/>
        <w:rPr>
          <w:lang w:val="uk-UA"/>
        </w:rPr>
      </w:pPr>
    </w:p>
    <w:p w14:paraId="20594643" w14:textId="77777777" w:rsidR="00194A80" w:rsidRPr="00194A80" w:rsidRDefault="00194A80" w:rsidP="00194A80">
      <w:pPr>
        <w:ind w:firstLine="567"/>
        <w:rPr>
          <w:lang w:val="uk-UA"/>
        </w:rPr>
      </w:pPr>
      <w:r w:rsidRPr="00194A80">
        <w:rPr>
          <w:lang w:val="uk-UA"/>
        </w:rPr>
        <w:t>Скаржник, посилаючись на статтю 58 Конституції України, пропонує Комісії переглянути рішення та допустити його до складання кваліфікаційного іспиту в межах добору кандидатів на посаду прокурора окружної прокуратури. Додає до скарги копію послужного списку із зазначенням посад, на які призначався з урахуванням вищої юридичної освіти та копію диплому спеціаліста з додатком.</w:t>
      </w:r>
    </w:p>
    <w:p w14:paraId="1BE948AA" w14:textId="77777777" w:rsidR="00194A80" w:rsidRPr="00194A80" w:rsidRDefault="00194A80" w:rsidP="00194A80">
      <w:pPr>
        <w:ind w:firstLine="567"/>
        <w:rPr>
          <w:lang w:val="uk-UA"/>
        </w:rPr>
      </w:pPr>
    </w:p>
    <w:p w14:paraId="5F9570CE" w14:textId="77777777" w:rsidR="00194A80" w:rsidRPr="00194A80" w:rsidRDefault="00194A80" w:rsidP="00194A80">
      <w:pPr>
        <w:ind w:firstLine="567"/>
        <w:rPr>
          <w:lang w:val="uk-UA"/>
        </w:rPr>
      </w:pPr>
      <w:r w:rsidRPr="00194A80">
        <w:rPr>
          <w:lang w:val="uk-UA"/>
        </w:rPr>
        <w:t xml:space="preserve">Проведеною перевіркою скарги </w:t>
      </w:r>
      <w:proofErr w:type="spellStart"/>
      <w:r w:rsidRPr="00194A80">
        <w:rPr>
          <w:lang w:val="uk-UA"/>
        </w:rPr>
        <w:t>Машнєва</w:t>
      </w:r>
      <w:proofErr w:type="spellEnd"/>
      <w:r w:rsidRPr="00194A80">
        <w:rPr>
          <w:lang w:val="uk-UA"/>
        </w:rPr>
        <w:t xml:space="preserve"> Є.А. встановлено наступне.</w:t>
      </w:r>
    </w:p>
    <w:p w14:paraId="031580E1" w14:textId="77777777" w:rsidR="00194A80" w:rsidRPr="00194A80" w:rsidRDefault="00194A80" w:rsidP="00194A80">
      <w:pPr>
        <w:ind w:firstLine="567"/>
        <w:rPr>
          <w:lang w:val="uk-UA"/>
        </w:rPr>
      </w:pPr>
    </w:p>
    <w:p w14:paraId="6AFDFCBF" w14:textId="77777777" w:rsidR="00194A80" w:rsidRPr="00194A80" w:rsidRDefault="00194A80" w:rsidP="00194A80">
      <w:pPr>
        <w:ind w:firstLine="567"/>
        <w:rPr>
          <w:lang w:val="uk-UA"/>
        </w:rPr>
      </w:pPr>
      <w:r w:rsidRPr="00194A80">
        <w:rPr>
          <w:lang w:val="uk-UA"/>
        </w:rPr>
        <w:t>Частиною першою статті 27 Закону України «Про прокуратуру» визначено, що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2CD61065" w14:textId="77777777" w:rsidR="00194A80" w:rsidRPr="00194A80" w:rsidRDefault="00194A80" w:rsidP="00194A80">
      <w:pPr>
        <w:ind w:firstLine="567"/>
        <w:rPr>
          <w:lang w:val="uk-UA"/>
        </w:rPr>
      </w:pPr>
    </w:p>
    <w:p w14:paraId="2B3FB78D" w14:textId="77777777" w:rsidR="00194A80" w:rsidRPr="00194A80" w:rsidRDefault="00194A80" w:rsidP="00194A80">
      <w:pPr>
        <w:ind w:firstLine="567"/>
        <w:rPr>
          <w:lang w:val="uk-UA"/>
        </w:rPr>
      </w:pPr>
      <w:r w:rsidRPr="00194A80">
        <w:rPr>
          <w:lang w:val="uk-UA"/>
        </w:rPr>
        <w:t>Згідно з пунктом першим частини сьомої статті 27 Закону України «Про прокуратуру»: вищою юридичною освітою – визнається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4671734A" w14:textId="77777777" w:rsidR="00194A80" w:rsidRPr="00194A80" w:rsidRDefault="00194A80" w:rsidP="00194A80">
      <w:pPr>
        <w:ind w:firstLine="567"/>
        <w:rPr>
          <w:lang w:val="uk-UA"/>
        </w:rPr>
      </w:pPr>
    </w:p>
    <w:p w14:paraId="0960BA46" w14:textId="77777777" w:rsidR="00194A80" w:rsidRPr="00194A80" w:rsidRDefault="00194A80" w:rsidP="00194A80">
      <w:pPr>
        <w:ind w:firstLine="567"/>
        <w:rPr>
          <w:lang w:val="uk-UA"/>
        </w:rPr>
      </w:pPr>
      <w:r w:rsidRPr="00194A80">
        <w:rPr>
          <w:lang w:val="uk-UA"/>
        </w:rPr>
        <w:lastRenderedPageBreak/>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ED6C17B" w14:textId="77777777" w:rsidR="00194A80" w:rsidRPr="00194A80" w:rsidRDefault="00194A80" w:rsidP="00194A80">
      <w:pPr>
        <w:ind w:firstLine="567"/>
        <w:rPr>
          <w:lang w:val="uk-UA"/>
        </w:rPr>
      </w:pPr>
    </w:p>
    <w:p w14:paraId="6FC97268" w14:textId="77777777" w:rsidR="00194A80" w:rsidRPr="00194A80" w:rsidRDefault="00194A80" w:rsidP="00194A80">
      <w:pPr>
        <w:ind w:firstLine="567"/>
        <w:rPr>
          <w:lang w:val="uk-UA"/>
        </w:rPr>
      </w:pPr>
      <w:r w:rsidRPr="00194A80">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E37011C" w14:textId="77777777" w:rsidR="00194A80" w:rsidRPr="00194A80" w:rsidRDefault="00194A80" w:rsidP="00194A80">
      <w:pPr>
        <w:ind w:firstLine="567"/>
        <w:rPr>
          <w:lang w:val="uk-UA"/>
        </w:rPr>
      </w:pPr>
    </w:p>
    <w:p w14:paraId="3F32566E" w14:textId="77777777" w:rsidR="00194A80" w:rsidRPr="00194A80" w:rsidRDefault="00194A80" w:rsidP="00194A80">
      <w:pPr>
        <w:ind w:firstLine="567"/>
        <w:rPr>
          <w:lang w:val="uk-UA"/>
        </w:rPr>
      </w:pPr>
      <w:r w:rsidRPr="00194A80">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92A89D7" w14:textId="77777777" w:rsidR="00194A80" w:rsidRPr="00194A80" w:rsidRDefault="00194A80" w:rsidP="00194A80">
      <w:pPr>
        <w:ind w:firstLine="567"/>
        <w:rPr>
          <w:lang w:val="uk-UA"/>
        </w:rPr>
      </w:pPr>
    </w:p>
    <w:p w14:paraId="3FF6A258" w14:textId="77777777" w:rsidR="00194A80" w:rsidRPr="00194A80" w:rsidRDefault="00194A80" w:rsidP="00194A80">
      <w:pPr>
        <w:ind w:firstLine="567"/>
        <w:rPr>
          <w:lang w:val="uk-UA"/>
        </w:rPr>
      </w:pPr>
      <w:r w:rsidRPr="00194A80">
        <w:rPr>
          <w:lang w:val="uk-UA"/>
        </w:rPr>
        <w:t xml:space="preserve">За результатами повторної перевірки направлених </w:t>
      </w:r>
      <w:proofErr w:type="spellStart"/>
      <w:r w:rsidRPr="00194A80">
        <w:rPr>
          <w:lang w:val="uk-UA"/>
        </w:rPr>
        <w:t>Машнєвим</w:t>
      </w:r>
      <w:proofErr w:type="spellEnd"/>
      <w:r w:rsidRPr="00194A80">
        <w:rPr>
          <w:lang w:val="uk-UA"/>
        </w:rPr>
        <w:t xml:space="preserve"> Є.А. документів встановлено, що здобута ним у Національному університеті державної податкової служби України повна вища освіта за напрямом підготовки 0601 «Право» ступеня спеціаліста за спеціальністю 7.060102 «Правоохоронна діяльність» кваліфікацією юрист не відповідає вимогам до кандидатів на посаду прокурора, установленим частиною першою статті 27 Закону України «Про прокуратуру».</w:t>
      </w:r>
    </w:p>
    <w:p w14:paraId="73BEEE5F" w14:textId="77777777" w:rsidR="00194A80" w:rsidRPr="00194A80" w:rsidRDefault="00194A80" w:rsidP="00194A80">
      <w:pPr>
        <w:ind w:firstLine="567"/>
        <w:rPr>
          <w:lang w:val="uk-UA"/>
        </w:rPr>
      </w:pPr>
    </w:p>
    <w:p w14:paraId="7ECB9BA2" w14:textId="77777777" w:rsidR="00194A80" w:rsidRPr="00194A80" w:rsidRDefault="00194A80" w:rsidP="00194A80">
      <w:pPr>
        <w:ind w:firstLine="567"/>
        <w:rPr>
          <w:lang w:val="uk-UA"/>
        </w:rPr>
      </w:pPr>
      <w:r w:rsidRPr="00194A80">
        <w:rPr>
          <w:lang w:val="uk-UA"/>
        </w:rPr>
        <w:t xml:space="preserve">Комісія бере до уваги доводи скаржника, але зазначає, що згідно з постановою Кабінету Міністрів України від 29 квітня 2015 року № 266 (в редакції постанови Кабінету Міністрів України від 30 серпня 2024 року № 1021), наказу Міністерства освіти і науки України від 06.11.2015 № 1151 та стандартів освіти, які є чинними на сьогоднішній день, здобута </w:t>
      </w:r>
      <w:proofErr w:type="spellStart"/>
      <w:r w:rsidRPr="00194A80">
        <w:rPr>
          <w:lang w:val="uk-UA"/>
        </w:rPr>
        <w:t>Машнєвим</w:t>
      </w:r>
      <w:proofErr w:type="spellEnd"/>
      <w:r w:rsidRPr="00194A80">
        <w:rPr>
          <w:lang w:val="uk-UA"/>
        </w:rPr>
        <w:t xml:space="preserve"> Є.А. вища освіта за освітньо-кваліфікаційним ступенем спеціаліст за спеціальністю «Правоохоронна діяльність» на даний час відноситься до галузі знань «Безпека та оборона» та не є вищою юридичною освітою відповідно до вимог до кандидатів на посаду прокурора.</w:t>
      </w:r>
    </w:p>
    <w:p w14:paraId="641E900F" w14:textId="77777777" w:rsidR="00194A80" w:rsidRPr="00194A80" w:rsidRDefault="00194A80" w:rsidP="00194A80">
      <w:pPr>
        <w:ind w:firstLine="567"/>
        <w:rPr>
          <w:lang w:val="uk-UA"/>
        </w:rPr>
      </w:pPr>
    </w:p>
    <w:p w14:paraId="0389732F" w14:textId="77777777" w:rsidR="00194A80" w:rsidRPr="00194A80" w:rsidRDefault="00194A80" w:rsidP="00194A80">
      <w:pPr>
        <w:ind w:firstLine="567"/>
        <w:rPr>
          <w:lang w:val="uk-UA"/>
        </w:rPr>
      </w:pPr>
      <w:r w:rsidRPr="00194A80">
        <w:rPr>
          <w:lang w:val="uk-UA"/>
        </w:rPr>
        <w:t xml:space="preserve">Таким чином, вивчивши скаргу </w:t>
      </w:r>
      <w:proofErr w:type="spellStart"/>
      <w:r w:rsidRPr="00194A80">
        <w:rPr>
          <w:lang w:val="uk-UA"/>
        </w:rPr>
        <w:t>Машнєва</w:t>
      </w:r>
      <w:proofErr w:type="spellEnd"/>
      <w:r w:rsidRPr="00194A80">
        <w:rPr>
          <w:lang w:val="uk-UA"/>
        </w:rPr>
        <w:t xml:space="preserve"> Є.А., Комісія дійшла консолідованого висновку про відсутність підстав для її задоволення.</w:t>
      </w:r>
    </w:p>
    <w:p w14:paraId="4B147C7C" w14:textId="77777777" w:rsidR="00194A80" w:rsidRPr="00194A80" w:rsidRDefault="00194A80" w:rsidP="00194A80">
      <w:pPr>
        <w:ind w:firstLine="567"/>
        <w:rPr>
          <w:lang w:val="uk-UA"/>
        </w:rPr>
      </w:pPr>
    </w:p>
    <w:p w14:paraId="4BE295CC" w14:textId="6BF8738A" w:rsidR="008A34EA" w:rsidRPr="00437C18" w:rsidRDefault="00194A80" w:rsidP="00194A80">
      <w:pPr>
        <w:ind w:firstLine="567"/>
      </w:pPr>
      <w:r w:rsidRPr="00194A80">
        <w:rPr>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w:t>
      </w:r>
      <w:r w:rsidRPr="00194A80">
        <w:rPr>
          <w:lang w:val="uk-UA"/>
        </w:rPr>
        <w:lastRenderedPageBreak/>
        <w:t>3.1, 3.11,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088113D" w14:textId="77777777" w:rsidR="00194A80" w:rsidRPr="00194A80" w:rsidRDefault="00194A80" w:rsidP="00194A80">
      <w:pPr>
        <w:tabs>
          <w:tab w:val="left" w:pos="709"/>
        </w:tabs>
        <w:rPr>
          <w:bCs/>
          <w:color w:val="000000" w:themeColor="text1"/>
          <w:szCs w:val="28"/>
          <w:lang w:val="uk-UA"/>
        </w:rPr>
      </w:pPr>
      <w:r w:rsidRPr="00194A80">
        <w:rPr>
          <w:bCs/>
          <w:color w:val="000000" w:themeColor="text1"/>
          <w:szCs w:val="28"/>
          <w:lang w:val="uk-UA"/>
        </w:rPr>
        <w:t xml:space="preserve">1.                     Відмовити у задоволенні скарги </w:t>
      </w:r>
      <w:proofErr w:type="spellStart"/>
      <w:r w:rsidRPr="00194A80">
        <w:rPr>
          <w:bCs/>
          <w:color w:val="000000" w:themeColor="text1"/>
          <w:szCs w:val="28"/>
          <w:lang w:val="uk-UA"/>
        </w:rPr>
        <w:t>Машнєва</w:t>
      </w:r>
      <w:proofErr w:type="spellEnd"/>
      <w:r w:rsidRPr="00194A80">
        <w:rPr>
          <w:bCs/>
          <w:color w:val="000000" w:themeColor="text1"/>
          <w:szCs w:val="28"/>
          <w:lang w:val="uk-UA"/>
        </w:rPr>
        <w:t xml:space="preserve"> Євгенія Анатолійовича на рішення Комісії від 14 серпня 2025 року № 435дк-25 «Про відмову </w:t>
      </w:r>
      <w:proofErr w:type="spellStart"/>
      <w:r w:rsidRPr="00194A80">
        <w:rPr>
          <w:bCs/>
          <w:color w:val="000000" w:themeColor="text1"/>
          <w:szCs w:val="28"/>
          <w:lang w:val="uk-UA"/>
        </w:rPr>
        <w:t>Машнєву</w:t>
      </w:r>
      <w:proofErr w:type="spellEnd"/>
      <w:r w:rsidRPr="00194A80">
        <w:rPr>
          <w:bCs/>
          <w:color w:val="000000" w:themeColor="text1"/>
          <w:szCs w:val="28"/>
          <w:lang w:val="uk-UA"/>
        </w:rPr>
        <w:t xml:space="preserve"> Є.А. в допуску до складання кваліфікаційного іспиту».</w:t>
      </w:r>
    </w:p>
    <w:p w14:paraId="3F0A33EB" w14:textId="77777777" w:rsidR="00194A80" w:rsidRPr="00194A80" w:rsidRDefault="00194A80" w:rsidP="00194A80">
      <w:pPr>
        <w:tabs>
          <w:tab w:val="left" w:pos="709"/>
        </w:tabs>
        <w:rPr>
          <w:bCs/>
          <w:color w:val="000000" w:themeColor="text1"/>
          <w:szCs w:val="28"/>
          <w:lang w:val="uk-UA"/>
        </w:rPr>
      </w:pPr>
    </w:p>
    <w:p w14:paraId="05768149" w14:textId="77777777" w:rsidR="00194A80" w:rsidRPr="00194A80" w:rsidRDefault="00194A80" w:rsidP="00194A80">
      <w:pPr>
        <w:tabs>
          <w:tab w:val="left" w:pos="709"/>
        </w:tabs>
        <w:rPr>
          <w:bCs/>
          <w:color w:val="000000" w:themeColor="text1"/>
          <w:szCs w:val="28"/>
          <w:lang w:val="uk-UA"/>
        </w:rPr>
      </w:pPr>
      <w:r w:rsidRPr="00194A80">
        <w:rPr>
          <w:bCs/>
          <w:color w:val="000000" w:themeColor="text1"/>
          <w:szCs w:val="28"/>
          <w:lang w:val="uk-UA"/>
        </w:rPr>
        <w:t xml:space="preserve">2.                     Копію рішення направити </w:t>
      </w:r>
      <w:proofErr w:type="spellStart"/>
      <w:r w:rsidRPr="00194A80">
        <w:rPr>
          <w:bCs/>
          <w:color w:val="000000" w:themeColor="text1"/>
          <w:szCs w:val="28"/>
          <w:lang w:val="uk-UA"/>
        </w:rPr>
        <w:t>Машнєву</w:t>
      </w:r>
      <w:proofErr w:type="spellEnd"/>
      <w:r w:rsidRPr="00194A80">
        <w:rPr>
          <w:bCs/>
          <w:color w:val="000000" w:themeColor="text1"/>
          <w:szCs w:val="28"/>
          <w:lang w:val="uk-UA"/>
        </w:rPr>
        <w:t xml:space="preserve"> Є.А.</w:t>
      </w:r>
    </w:p>
    <w:p w14:paraId="2E4A88DD" w14:textId="77777777" w:rsidR="00194A80" w:rsidRPr="00194A80" w:rsidRDefault="00194A80" w:rsidP="00194A80">
      <w:pPr>
        <w:tabs>
          <w:tab w:val="left" w:pos="709"/>
        </w:tabs>
        <w:rPr>
          <w:bCs/>
          <w:color w:val="000000" w:themeColor="text1"/>
          <w:szCs w:val="28"/>
          <w:lang w:val="uk-UA"/>
        </w:rPr>
      </w:pPr>
    </w:p>
    <w:p w14:paraId="33D999B9" w14:textId="7C715ABA" w:rsidR="008D38D8" w:rsidRPr="00194A80" w:rsidRDefault="00194A80" w:rsidP="00194A80">
      <w:pPr>
        <w:tabs>
          <w:tab w:val="left" w:pos="709"/>
        </w:tabs>
        <w:rPr>
          <w:bCs/>
          <w:color w:val="000000" w:themeColor="text1"/>
          <w:szCs w:val="28"/>
        </w:rPr>
      </w:pPr>
      <w:r w:rsidRPr="00194A80">
        <w:rPr>
          <w:bCs/>
          <w:color w:val="000000" w:themeColor="text1"/>
          <w:szCs w:val="28"/>
          <w:lang w:val="uk-UA"/>
        </w:rPr>
        <w:t>3.                     Рішення Комісії може бути оскаржено до суду.</w:t>
      </w:r>
      <w:bookmarkStart w:id="0" w:name="_GoBack"/>
      <w:bookmarkEnd w:id="0"/>
    </w:p>
    <w:p w14:paraId="51B50E35" w14:textId="77777777" w:rsidR="00D22876" w:rsidRPr="00D22876" w:rsidRDefault="00D22876" w:rsidP="00D22876">
      <w:pPr>
        <w:tabs>
          <w:tab w:val="left" w:pos="709"/>
        </w:tabs>
        <w:rPr>
          <w:bCs/>
          <w:szCs w:val="28"/>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2C939" w14:textId="77777777" w:rsidR="00B3638A" w:rsidRDefault="00B3638A">
      <w:r>
        <w:separator/>
      </w:r>
    </w:p>
  </w:endnote>
  <w:endnote w:type="continuationSeparator" w:id="0">
    <w:p w14:paraId="06768B17" w14:textId="77777777" w:rsidR="00B3638A" w:rsidRDefault="00B3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97023" w14:textId="77777777" w:rsidR="00B3638A" w:rsidRDefault="00B3638A">
      <w:r>
        <w:separator/>
      </w:r>
    </w:p>
  </w:footnote>
  <w:footnote w:type="continuationSeparator" w:id="0">
    <w:p w14:paraId="5A326735" w14:textId="77777777" w:rsidR="00B3638A" w:rsidRDefault="00B3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008D446" w:rsidR="002C04EE" w:rsidRDefault="00764E53">
        <w:pPr>
          <w:pStyle w:val="a3"/>
          <w:jc w:val="center"/>
        </w:pPr>
        <w:r>
          <w:fldChar w:fldCharType="begin"/>
        </w:r>
        <w:r>
          <w:instrText>PAGE   \* MERGEFORMAT</w:instrText>
        </w:r>
        <w:r>
          <w:fldChar w:fldCharType="separate"/>
        </w:r>
        <w:r w:rsidR="00194A80">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94A80"/>
    <w:rsid w:val="001B7C7C"/>
    <w:rsid w:val="001E2375"/>
    <w:rsid w:val="001E64E2"/>
    <w:rsid w:val="00203F68"/>
    <w:rsid w:val="00223A44"/>
    <w:rsid w:val="002252E4"/>
    <w:rsid w:val="00235B99"/>
    <w:rsid w:val="002520DE"/>
    <w:rsid w:val="00267DBA"/>
    <w:rsid w:val="00274859"/>
    <w:rsid w:val="002922E0"/>
    <w:rsid w:val="00293D21"/>
    <w:rsid w:val="002949BE"/>
    <w:rsid w:val="00296583"/>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5F1A-8D15-4032-B3FE-794EED36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1136</Words>
  <Characters>6479</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cp:revision>
  <cp:lastPrinted>2025-07-15T06:53:00Z</cp:lastPrinted>
  <dcterms:created xsi:type="dcterms:W3CDTF">2025-08-08T13:19:00Z</dcterms:created>
  <dcterms:modified xsi:type="dcterms:W3CDTF">2025-10-13T08:30:00Z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